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1CF3F" w14:textId="77777777" w:rsidR="005F5E03" w:rsidRPr="004263E0" w:rsidRDefault="005F5E03" w:rsidP="005F5E03">
      <w:pPr>
        <w:jc w:val="center"/>
        <w:rPr>
          <w:rFonts w:asciiTheme="minorHAnsi" w:hAnsiTheme="minorHAnsi" w:cstheme="minorHAnsi"/>
          <w:b/>
          <w:color w:val="548DD4"/>
          <w:sz w:val="32"/>
        </w:rPr>
      </w:pPr>
      <w:bookmarkStart w:id="0" w:name="_GoBack"/>
      <w:bookmarkEnd w:id="0"/>
      <w:r w:rsidRPr="004263E0">
        <w:rPr>
          <w:rFonts w:asciiTheme="minorHAnsi" w:hAnsiTheme="minorHAnsi" w:cstheme="minorHAnsi"/>
          <w:b/>
          <w:color w:val="548DD4"/>
          <w:sz w:val="32"/>
        </w:rPr>
        <w:t>ČESTNÉ PROHLÁŠENÍ DODAVATELE</w:t>
      </w:r>
      <w:r w:rsidR="005444C9">
        <w:rPr>
          <w:rFonts w:asciiTheme="minorHAnsi" w:hAnsiTheme="minorHAnsi" w:cstheme="minorHAnsi"/>
          <w:b/>
          <w:color w:val="548DD4"/>
          <w:sz w:val="32"/>
        </w:rPr>
        <w:t xml:space="preserve"> </w:t>
      </w:r>
      <w:r w:rsidRPr="004263E0">
        <w:rPr>
          <w:rFonts w:asciiTheme="minorHAnsi" w:hAnsiTheme="minorHAnsi" w:cstheme="minorHAnsi"/>
          <w:b/>
          <w:color w:val="548DD4"/>
          <w:sz w:val="32"/>
        </w:rPr>
        <w:t xml:space="preserve">K PROKÁZÁNÍ </w:t>
      </w:r>
      <w:r w:rsidR="005C13A8" w:rsidRPr="004263E0">
        <w:rPr>
          <w:rFonts w:asciiTheme="minorHAnsi" w:hAnsiTheme="minorHAnsi" w:cstheme="minorHAnsi"/>
          <w:b/>
          <w:color w:val="548DD4"/>
          <w:sz w:val="32"/>
        </w:rPr>
        <w:t>K</w:t>
      </w:r>
      <w:r w:rsidRPr="004263E0">
        <w:rPr>
          <w:rFonts w:asciiTheme="minorHAnsi" w:hAnsiTheme="minorHAnsi" w:cstheme="minorHAnsi"/>
          <w:b/>
          <w:color w:val="548DD4"/>
          <w:sz w:val="32"/>
        </w:rPr>
        <w:t>VALIFIKACE</w:t>
      </w:r>
    </w:p>
    <w:p w14:paraId="593B91A2" w14:textId="1D14C7BB" w:rsidR="005C13A8" w:rsidRPr="004263E0" w:rsidRDefault="005C13A8" w:rsidP="005C13A8">
      <w:pPr>
        <w:jc w:val="center"/>
        <w:rPr>
          <w:rFonts w:asciiTheme="minorHAnsi" w:hAnsiTheme="minorHAnsi" w:cstheme="minorHAnsi"/>
          <w:b/>
          <w:color w:val="548DD4"/>
          <w:sz w:val="40"/>
        </w:rPr>
      </w:pPr>
      <w:r w:rsidRPr="004263E0">
        <w:rPr>
          <w:rFonts w:asciiTheme="minorHAnsi" w:hAnsiTheme="minorHAnsi" w:cstheme="minorHAnsi"/>
          <w:b/>
          <w:color w:val="548DD4"/>
          <w:sz w:val="40"/>
        </w:rPr>
        <w:t xml:space="preserve">TECHNICKÁ </w:t>
      </w:r>
      <w:r w:rsidR="00FD0C7D" w:rsidRPr="004263E0">
        <w:rPr>
          <w:rFonts w:asciiTheme="minorHAnsi" w:hAnsiTheme="minorHAnsi" w:cstheme="minorHAnsi"/>
          <w:b/>
          <w:color w:val="548DD4"/>
          <w:sz w:val="40"/>
        </w:rPr>
        <w:t>KVALIFIKACE – REFERENCE</w:t>
      </w:r>
    </w:p>
    <w:p w14:paraId="5D4EEC56" w14:textId="77777777" w:rsidR="005F5E03" w:rsidRDefault="005F5E03"/>
    <w:p w14:paraId="37CD7C14" w14:textId="7BD476ED" w:rsidR="00897E6E" w:rsidRDefault="00897E6E" w:rsidP="00897E6E">
      <w:pPr>
        <w:jc w:val="center"/>
        <w:rPr>
          <w:rFonts w:asciiTheme="minorHAnsi" w:hAnsiTheme="minorHAnsi" w:cstheme="minorHAnsi"/>
          <w:sz w:val="22"/>
        </w:rPr>
      </w:pPr>
      <w:r w:rsidRPr="00804845">
        <w:rPr>
          <w:rFonts w:asciiTheme="minorHAnsi" w:hAnsiTheme="minorHAnsi" w:cstheme="minorHAnsi"/>
          <w:sz w:val="22"/>
        </w:rPr>
        <w:t xml:space="preserve">dle </w:t>
      </w:r>
      <w:r w:rsidRPr="00897E6E">
        <w:rPr>
          <w:rFonts w:asciiTheme="minorHAnsi" w:hAnsiTheme="minorHAnsi" w:cstheme="minorHAnsi"/>
          <w:sz w:val="22"/>
        </w:rPr>
        <w:t>§ 79 odst. 2</w:t>
      </w:r>
      <w:r w:rsidR="007B020D">
        <w:rPr>
          <w:rFonts w:asciiTheme="minorHAnsi" w:hAnsiTheme="minorHAnsi" w:cstheme="minorHAnsi"/>
          <w:sz w:val="22"/>
        </w:rPr>
        <w:t>a</w:t>
      </w:r>
      <w:r w:rsidRPr="00897E6E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>,</w:t>
      </w:r>
      <w:r w:rsidRPr="00897E6E">
        <w:rPr>
          <w:rFonts w:asciiTheme="minorHAnsi" w:hAnsiTheme="minorHAnsi" w:cstheme="minorHAnsi"/>
          <w:sz w:val="22"/>
        </w:rPr>
        <w:t xml:space="preserve"> </w:t>
      </w:r>
      <w:r w:rsidRPr="00804845">
        <w:rPr>
          <w:rFonts w:asciiTheme="minorHAnsi" w:hAnsiTheme="minorHAnsi" w:cstheme="minorHAnsi"/>
          <w:sz w:val="22"/>
        </w:rPr>
        <w:t>zákona č. 134/2016 Sb. o zadávání veřejných zakázek, v platném znění</w:t>
      </w:r>
    </w:p>
    <w:p w14:paraId="611DE720" w14:textId="77777777" w:rsidR="005C13A8" w:rsidRDefault="005C13A8" w:rsidP="005C13A8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5C13A8" w:rsidRPr="00A41800" w14:paraId="090D429B" w14:textId="77777777" w:rsidTr="004D2EC1">
        <w:trPr>
          <w:trHeight w:val="615"/>
        </w:trPr>
        <w:tc>
          <w:tcPr>
            <w:tcW w:w="2376" w:type="dxa"/>
            <w:vAlign w:val="center"/>
          </w:tcPr>
          <w:p w14:paraId="5338AAFD" w14:textId="77777777" w:rsidR="005C13A8" w:rsidRPr="00790BCA" w:rsidRDefault="005C13A8" w:rsidP="004D2EC1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6E4B28">
              <w:rPr>
                <w:rFonts w:asciiTheme="minorHAnsi" w:hAnsiTheme="minorHAnsi" w:cstheme="minorHAnsi"/>
              </w:rPr>
              <w:t>účastníka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10" w:type="dxa"/>
            <w:vAlign w:val="center"/>
          </w:tcPr>
          <w:p w14:paraId="4004891F" w14:textId="528BCB81" w:rsidR="005C13A8" w:rsidRPr="00790BCA" w:rsidRDefault="007B020D" w:rsidP="004D2EC1">
            <w:pPr>
              <w:rPr>
                <w:rFonts w:asciiTheme="minorHAnsi" w:hAnsiTheme="minorHAnsi" w:cstheme="minorHAnsi"/>
              </w:rPr>
            </w:pPr>
            <w:r w:rsidRPr="007B020D">
              <w:rPr>
                <w:rFonts w:asciiTheme="minorHAnsi" w:hAnsiTheme="minorHAnsi" w:cstheme="minorHAnsi"/>
                <w:highlight w:val="yellow"/>
              </w:rPr>
              <w:t>[doplnit]</w:t>
            </w:r>
          </w:p>
        </w:tc>
      </w:tr>
      <w:tr w:rsidR="005C13A8" w:rsidRPr="00A41800" w14:paraId="781B9C0D" w14:textId="77777777" w:rsidTr="004D2EC1">
        <w:trPr>
          <w:trHeight w:val="551"/>
        </w:trPr>
        <w:tc>
          <w:tcPr>
            <w:tcW w:w="2376" w:type="dxa"/>
            <w:vAlign w:val="center"/>
          </w:tcPr>
          <w:p w14:paraId="5CC0EDB4" w14:textId="77777777" w:rsidR="005C13A8" w:rsidRPr="00790BCA" w:rsidRDefault="005C13A8" w:rsidP="004D2EC1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706BF179" w14:textId="580AFE56" w:rsidR="005C13A8" w:rsidRPr="00790BCA" w:rsidRDefault="007B020D" w:rsidP="004D2EC1">
            <w:pPr>
              <w:rPr>
                <w:rFonts w:asciiTheme="minorHAnsi" w:hAnsiTheme="minorHAnsi" w:cstheme="minorHAnsi"/>
              </w:rPr>
            </w:pPr>
            <w:r w:rsidRPr="007B020D">
              <w:rPr>
                <w:rFonts w:asciiTheme="minorHAnsi" w:hAnsiTheme="minorHAnsi" w:cstheme="minorHAnsi"/>
                <w:highlight w:val="yellow"/>
              </w:rPr>
              <w:t>[doplnit]</w:t>
            </w:r>
          </w:p>
        </w:tc>
      </w:tr>
      <w:tr w:rsidR="005C13A8" w:rsidRPr="00A41800" w14:paraId="5159AB91" w14:textId="77777777" w:rsidTr="004D2EC1">
        <w:trPr>
          <w:trHeight w:val="559"/>
        </w:trPr>
        <w:tc>
          <w:tcPr>
            <w:tcW w:w="2376" w:type="dxa"/>
            <w:vAlign w:val="center"/>
          </w:tcPr>
          <w:p w14:paraId="563E8A8B" w14:textId="77777777" w:rsidR="005C13A8" w:rsidRPr="00790BCA" w:rsidRDefault="005C13A8" w:rsidP="004D2EC1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14:paraId="3855DF06" w14:textId="38CC075A" w:rsidR="005C13A8" w:rsidRPr="00790BCA" w:rsidRDefault="007B020D" w:rsidP="004D2EC1">
            <w:pPr>
              <w:rPr>
                <w:rFonts w:asciiTheme="minorHAnsi" w:hAnsiTheme="minorHAnsi" w:cstheme="minorHAnsi"/>
              </w:rPr>
            </w:pPr>
            <w:r w:rsidRPr="007B020D">
              <w:rPr>
                <w:rFonts w:asciiTheme="minorHAnsi" w:hAnsiTheme="minorHAnsi" w:cstheme="minorHAnsi"/>
                <w:highlight w:val="yellow"/>
              </w:rPr>
              <w:t>[doplnit]</w:t>
            </w:r>
          </w:p>
        </w:tc>
      </w:tr>
    </w:tbl>
    <w:p w14:paraId="7817B0F7" w14:textId="77777777" w:rsidR="005C13A8" w:rsidRDefault="005C13A8" w:rsidP="005C13A8">
      <w:pPr>
        <w:jc w:val="center"/>
        <w:rPr>
          <w:rFonts w:asciiTheme="minorHAnsi" w:hAnsiTheme="minorHAnsi" w:cstheme="minorHAnsi"/>
          <w:sz w:val="22"/>
        </w:rPr>
      </w:pPr>
    </w:p>
    <w:p w14:paraId="3FECE506" w14:textId="77777777" w:rsidR="005C13A8" w:rsidRPr="005C13A8" w:rsidRDefault="005C13A8" w:rsidP="005C13A8">
      <w:pPr>
        <w:pStyle w:val="Zkladntext"/>
        <w:ind w:left="15"/>
        <w:rPr>
          <w:rFonts w:asciiTheme="minorHAnsi" w:hAnsiTheme="minorHAnsi" w:cstheme="minorHAnsi"/>
          <w:b w:val="0"/>
          <w:szCs w:val="24"/>
        </w:rPr>
      </w:pPr>
      <w:r w:rsidRPr="005C13A8">
        <w:rPr>
          <w:rFonts w:asciiTheme="minorHAnsi" w:hAnsiTheme="minorHAnsi" w:cstheme="minorHAnsi"/>
          <w:b w:val="0"/>
          <w:szCs w:val="24"/>
        </w:rPr>
        <w:t>Výše uvedený účastník zadávacího řízení s názvem:</w:t>
      </w:r>
    </w:p>
    <w:p w14:paraId="7E1AE33A" w14:textId="77777777" w:rsidR="005C13A8" w:rsidRDefault="005C13A8" w:rsidP="005C13A8">
      <w:pPr>
        <w:pStyle w:val="Zkladntext"/>
        <w:ind w:left="15"/>
        <w:rPr>
          <w:rFonts w:asciiTheme="minorHAnsi" w:hAnsiTheme="minorHAnsi" w:cstheme="minorHAnsi"/>
          <w:szCs w:val="24"/>
        </w:rPr>
      </w:pPr>
    </w:p>
    <w:p w14:paraId="688C3648" w14:textId="3212CCE9" w:rsidR="005C13A8" w:rsidRPr="00DF03B0" w:rsidRDefault="005C13A8" w:rsidP="005C13A8">
      <w:pPr>
        <w:pStyle w:val="Zkladntext"/>
        <w:ind w:left="15"/>
        <w:jc w:val="center"/>
        <w:rPr>
          <w:rFonts w:asciiTheme="minorHAnsi" w:hAnsiTheme="minorHAnsi" w:cstheme="minorHAnsi"/>
          <w:b w:val="0"/>
          <w:color w:val="548DD4"/>
          <w:sz w:val="28"/>
          <w:szCs w:val="28"/>
        </w:rPr>
      </w:pPr>
      <w:r w:rsidRPr="00DF03B0">
        <w:rPr>
          <w:rFonts w:asciiTheme="minorHAnsi" w:hAnsiTheme="minorHAnsi" w:cstheme="minorHAnsi"/>
          <w:color w:val="548DD4"/>
          <w:sz w:val="28"/>
          <w:szCs w:val="28"/>
        </w:rPr>
        <w:t>„</w:t>
      </w:r>
      <w:r w:rsidR="009D76B9" w:rsidRPr="009D76B9">
        <w:rPr>
          <w:rFonts w:asciiTheme="minorHAnsi" w:hAnsiTheme="minorHAnsi" w:cstheme="minorHAnsi"/>
          <w:color w:val="548DD4"/>
          <w:sz w:val="28"/>
          <w:szCs w:val="28"/>
        </w:rPr>
        <w:t>Snížení energetické náročnosti veřejného osvětlení na vybraných komunikacích města Hlinska, 202</w:t>
      </w:r>
      <w:r w:rsidR="000E3797">
        <w:rPr>
          <w:rFonts w:asciiTheme="minorHAnsi" w:hAnsiTheme="minorHAnsi" w:cstheme="minorHAnsi"/>
          <w:color w:val="548DD4"/>
          <w:sz w:val="28"/>
          <w:szCs w:val="28"/>
        </w:rPr>
        <w:t>3</w:t>
      </w:r>
      <w:r w:rsidRPr="00DF03B0">
        <w:rPr>
          <w:rFonts w:asciiTheme="minorHAnsi" w:hAnsiTheme="minorHAnsi" w:cstheme="minorHAnsi"/>
          <w:color w:val="548DD4"/>
          <w:sz w:val="28"/>
          <w:szCs w:val="28"/>
        </w:rPr>
        <w:t>“</w:t>
      </w:r>
    </w:p>
    <w:p w14:paraId="660B5F11" w14:textId="77777777" w:rsidR="005C13A8" w:rsidRDefault="005C13A8" w:rsidP="005C13A8">
      <w:pPr>
        <w:rPr>
          <w:rFonts w:asciiTheme="minorHAnsi" w:hAnsiTheme="minorHAnsi" w:cstheme="minorHAnsi"/>
        </w:rPr>
      </w:pPr>
    </w:p>
    <w:p w14:paraId="5D4AF321" w14:textId="7B04CB72" w:rsidR="005C13A8" w:rsidRDefault="005C13A8" w:rsidP="005C13A8">
      <w:r w:rsidRPr="00AD6CDD">
        <w:rPr>
          <w:rFonts w:asciiTheme="minorHAnsi" w:hAnsiTheme="minorHAnsi" w:cstheme="minorHAnsi"/>
        </w:rPr>
        <w:t xml:space="preserve">tímto </w:t>
      </w:r>
      <w:r>
        <w:rPr>
          <w:rFonts w:asciiTheme="minorHAnsi" w:hAnsiTheme="minorHAnsi" w:cstheme="minorHAnsi"/>
        </w:rPr>
        <w:t xml:space="preserve">prokazuje splnění podmínek </w:t>
      </w:r>
      <w:r w:rsidR="00E67736">
        <w:rPr>
          <w:rFonts w:asciiTheme="minorHAnsi" w:hAnsiTheme="minorHAnsi" w:cstheme="minorHAnsi"/>
        </w:rPr>
        <w:t>technické kvalifikace</w:t>
      </w:r>
      <w:r>
        <w:rPr>
          <w:rFonts w:asciiTheme="minorHAnsi" w:hAnsiTheme="minorHAnsi" w:cstheme="minorHAnsi"/>
        </w:rPr>
        <w:t xml:space="preserve"> dle § 79 odst. 2</w:t>
      </w:r>
      <w:r w:rsidR="009D76B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 ZZVZ:</w:t>
      </w:r>
    </w:p>
    <w:p w14:paraId="1F5E1EAB" w14:textId="77777777" w:rsidR="00A654F7" w:rsidRDefault="00A654F7" w:rsidP="009D07CB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2A39340E" w14:textId="77777777" w:rsidR="005C13A8" w:rsidRPr="005C13A8" w:rsidRDefault="005C13A8" w:rsidP="005C13A8">
      <w:pPr>
        <w:pStyle w:val="Textpsmene"/>
        <w:numPr>
          <w:ilvl w:val="0"/>
          <w:numId w:val="0"/>
        </w:numPr>
        <w:ind w:right="-31"/>
        <w:outlineLvl w:val="9"/>
        <w:rPr>
          <w:rFonts w:asciiTheme="minorHAnsi" w:hAnsiTheme="minorHAnsi" w:cstheme="minorHAnsi"/>
          <w:i/>
          <w:sz w:val="22"/>
          <w:u w:val="single"/>
        </w:rPr>
      </w:pPr>
      <w:r w:rsidRPr="005C13A8">
        <w:rPr>
          <w:rFonts w:asciiTheme="minorHAnsi" w:hAnsiTheme="minorHAnsi" w:cstheme="minorHAnsi"/>
          <w:i/>
          <w:sz w:val="22"/>
          <w:u w:val="single"/>
        </w:rPr>
        <w:t>Účastník k prokázání technické kvalifikace předloží:</w:t>
      </w:r>
    </w:p>
    <w:p w14:paraId="6F8EB9DA" w14:textId="0D5E676F" w:rsidR="005C13A8" w:rsidRPr="00A44C94" w:rsidRDefault="00852488" w:rsidP="005C13A8">
      <w:pPr>
        <w:pStyle w:val="Textpsmene"/>
        <w:numPr>
          <w:ilvl w:val="0"/>
          <w:numId w:val="0"/>
        </w:numPr>
        <w:ind w:right="-31"/>
        <w:outlineLvl w:val="9"/>
        <w:rPr>
          <w:rFonts w:asciiTheme="minorHAnsi" w:hAnsiTheme="minorHAnsi" w:cstheme="minorHAnsi"/>
          <w:b/>
          <w:bCs/>
          <w:i/>
          <w:sz w:val="22"/>
        </w:rPr>
      </w:pPr>
      <w:r w:rsidRPr="00852488">
        <w:rPr>
          <w:rFonts w:asciiTheme="minorHAnsi" w:hAnsiTheme="minorHAnsi" w:cstheme="minorHAnsi"/>
          <w:i/>
          <w:sz w:val="22"/>
        </w:rPr>
        <w:t xml:space="preserve">Splnění této části technické kvalifikace prokáže dodavatel předložením </w:t>
      </w:r>
      <w:r w:rsidRPr="00FD0C7D">
        <w:rPr>
          <w:rFonts w:asciiTheme="minorHAnsi" w:hAnsiTheme="minorHAnsi" w:cstheme="minorHAnsi"/>
          <w:b/>
          <w:bCs/>
          <w:i/>
          <w:sz w:val="22"/>
        </w:rPr>
        <w:t xml:space="preserve">seznamu </w:t>
      </w:r>
      <w:r w:rsidRPr="00852488">
        <w:rPr>
          <w:rFonts w:asciiTheme="minorHAnsi" w:hAnsiTheme="minorHAnsi" w:cstheme="minorHAnsi"/>
          <w:i/>
          <w:sz w:val="22"/>
        </w:rPr>
        <w:t xml:space="preserve">o řádném plnění </w:t>
      </w:r>
      <w:r w:rsidRPr="00FD0C7D">
        <w:rPr>
          <w:rFonts w:asciiTheme="minorHAnsi" w:hAnsiTheme="minorHAnsi" w:cstheme="minorHAnsi"/>
          <w:b/>
          <w:bCs/>
          <w:i/>
          <w:sz w:val="22"/>
        </w:rPr>
        <w:t xml:space="preserve">min. </w:t>
      </w:r>
      <w:r w:rsidR="00647D47">
        <w:rPr>
          <w:rFonts w:asciiTheme="minorHAnsi" w:hAnsiTheme="minorHAnsi" w:cstheme="minorHAnsi"/>
          <w:b/>
          <w:bCs/>
          <w:i/>
          <w:sz w:val="22"/>
        </w:rPr>
        <w:t>2</w:t>
      </w:r>
      <w:r w:rsidRPr="00FD0C7D">
        <w:rPr>
          <w:rFonts w:asciiTheme="minorHAnsi" w:hAnsiTheme="minorHAnsi" w:cstheme="minorHAnsi"/>
          <w:b/>
          <w:bCs/>
          <w:i/>
          <w:sz w:val="22"/>
        </w:rPr>
        <w:t xml:space="preserve"> zakázek</w:t>
      </w:r>
      <w:r w:rsidRPr="00852488">
        <w:rPr>
          <w:rFonts w:asciiTheme="minorHAnsi" w:hAnsiTheme="minorHAnsi" w:cstheme="minorHAnsi"/>
          <w:i/>
          <w:sz w:val="22"/>
        </w:rPr>
        <w:t xml:space="preserve"> obdobného charakteru spočívající v obnově veřejného osvětlení ve výši finančního objemu</w:t>
      </w:r>
      <w:r w:rsidR="001A79B1">
        <w:rPr>
          <w:rFonts w:asciiTheme="minorHAnsi" w:hAnsiTheme="minorHAnsi" w:cstheme="minorHAnsi"/>
          <w:i/>
          <w:sz w:val="22"/>
        </w:rPr>
        <w:t xml:space="preserve"> min.</w:t>
      </w:r>
      <w:r w:rsidRPr="00852488">
        <w:rPr>
          <w:rFonts w:asciiTheme="minorHAnsi" w:hAnsiTheme="minorHAnsi" w:cstheme="minorHAnsi"/>
          <w:i/>
          <w:sz w:val="22"/>
        </w:rPr>
        <w:t xml:space="preserve"> </w:t>
      </w:r>
      <w:r w:rsidR="006D3CDC">
        <w:rPr>
          <w:rFonts w:asciiTheme="minorHAnsi" w:hAnsiTheme="minorHAnsi" w:cstheme="minorHAnsi"/>
          <w:i/>
          <w:sz w:val="22"/>
        </w:rPr>
        <w:t>750</w:t>
      </w:r>
      <w:r w:rsidRPr="00852488">
        <w:rPr>
          <w:rFonts w:asciiTheme="minorHAnsi" w:hAnsiTheme="minorHAnsi" w:cstheme="minorHAnsi"/>
          <w:i/>
          <w:sz w:val="22"/>
        </w:rPr>
        <w:t xml:space="preserve"> 000,- Kč</w:t>
      </w:r>
      <w:r w:rsidR="001A79B1">
        <w:rPr>
          <w:rFonts w:asciiTheme="minorHAnsi" w:hAnsiTheme="minorHAnsi" w:cstheme="minorHAnsi"/>
          <w:i/>
          <w:sz w:val="22"/>
        </w:rPr>
        <w:t xml:space="preserve"> </w:t>
      </w:r>
      <w:r w:rsidR="001A79B1" w:rsidRPr="001A79B1">
        <w:rPr>
          <w:rFonts w:asciiTheme="minorHAnsi" w:hAnsiTheme="minorHAnsi" w:cstheme="minorHAnsi"/>
          <w:i/>
          <w:sz w:val="22"/>
        </w:rPr>
        <w:t>u každé zakázky</w:t>
      </w:r>
      <w:r w:rsidR="00A44C94">
        <w:rPr>
          <w:rFonts w:asciiTheme="minorHAnsi" w:hAnsiTheme="minorHAnsi" w:cstheme="minorHAnsi"/>
          <w:i/>
          <w:sz w:val="22"/>
        </w:rPr>
        <w:t xml:space="preserve"> </w:t>
      </w:r>
      <w:r w:rsidR="00A44C94" w:rsidRPr="00A44C94">
        <w:rPr>
          <w:rFonts w:asciiTheme="minorHAnsi" w:hAnsiTheme="minorHAnsi" w:cstheme="minorHAnsi"/>
          <w:b/>
          <w:bCs/>
          <w:i/>
          <w:sz w:val="22"/>
        </w:rPr>
        <w:t>provedených dodavatelem v posledních 3 letech.</w:t>
      </w:r>
    </w:p>
    <w:p w14:paraId="517CC5F2" w14:textId="77777777" w:rsidR="00852488" w:rsidRPr="005C13A8" w:rsidRDefault="00852488" w:rsidP="005C13A8">
      <w:pPr>
        <w:pStyle w:val="Textpsmene"/>
        <w:numPr>
          <w:ilvl w:val="0"/>
          <w:numId w:val="0"/>
        </w:numPr>
        <w:ind w:right="-31"/>
        <w:outlineLvl w:val="9"/>
        <w:rPr>
          <w:rFonts w:asciiTheme="minorHAnsi" w:hAnsiTheme="minorHAnsi" w:cstheme="minorHAnsi"/>
          <w:i/>
          <w:sz w:val="22"/>
        </w:rPr>
      </w:pPr>
    </w:p>
    <w:p w14:paraId="3AC2C887" w14:textId="77777777" w:rsidR="005C13A8" w:rsidRPr="005C13A8" w:rsidRDefault="00102819" w:rsidP="005C13A8">
      <w:pPr>
        <w:jc w:val="both"/>
        <w:rPr>
          <w:rFonts w:ascii="Calibri" w:eastAsia="Calibri" w:hAnsi="Calibri" w:cs="Calibri"/>
          <w:i/>
          <w:color w:val="000000"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sz w:val="22"/>
        </w:rPr>
        <w:t xml:space="preserve">Seznam významných </w:t>
      </w:r>
      <w:r w:rsidR="003577D6">
        <w:rPr>
          <w:rFonts w:asciiTheme="minorHAnsi" w:hAnsiTheme="minorHAnsi" w:cstheme="minorHAnsi"/>
          <w:i/>
          <w:sz w:val="22"/>
        </w:rPr>
        <w:t xml:space="preserve">dodávek </w:t>
      </w:r>
      <w:r w:rsidR="003577D6" w:rsidRPr="005C13A8">
        <w:rPr>
          <w:rFonts w:asciiTheme="minorHAnsi" w:hAnsiTheme="minorHAnsi" w:cstheme="minorHAnsi"/>
          <w:i/>
          <w:sz w:val="22"/>
        </w:rPr>
        <w:t>bude</w:t>
      </w:r>
      <w:r w:rsidR="005C13A8" w:rsidRPr="005C13A8">
        <w:rPr>
          <w:rFonts w:asciiTheme="minorHAnsi" w:hAnsiTheme="minorHAnsi" w:cstheme="minorHAnsi"/>
          <w:i/>
          <w:sz w:val="22"/>
        </w:rPr>
        <w:t xml:space="preserve"> předložen ve formě tohoto </w:t>
      </w:r>
      <w:r w:rsidR="005C13A8" w:rsidRPr="005C13A8">
        <w:rPr>
          <w:rFonts w:asciiTheme="minorHAnsi" w:hAnsiTheme="minorHAnsi" w:cstheme="minorHAnsi"/>
          <w:b/>
          <w:i/>
          <w:sz w:val="22"/>
        </w:rPr>
        <w:t xml:space="preserve">čestného </w:t>
      </w:r>
      <w:r w:rsidR="003577D6" w:rsidRPr="005C13A8">
        <w:rPr>
          <w:rFonts w:asciiTheme="minorHAnsi" w:hAnsiTheme="minorHAnsi" w:cstheme="minorHAnsi"/>
          <w:b/>
          <w:i/>
          <w:sz w:val="22"/>
        </w:rPr>
        <w:t>prohlášení</w:t>
      </w:r>
      <w:r w:rsidR="003577D6">
        <w:rPr>
          <w:rFonts w:asciiTheme="minorHAnsi" w:hAnsiTheme="minorHAnsi" w:cstheme="minorHAnsi"/>
          <w:b/>
          <w:i/>
          <w:sz w:val="22"/>
        </w:rPr>
        <w:t>, které</w:t>
      </w:r>
      <w:r w:rsidR="005C13A8" w:rsidRPr="005C13A8">
        <w:rPr>
          <w:rFonts w:asciiTheme="minorHAnsi" w:hAnsiTheme="minorHAnsi" w:cstheme="minorHAnsi"/>
          <w:b/>
          <w:i/>
          <w:sz w:val="22"/>
        </w:rPr>
        <w:t xml:space="preserve"> tvoří</w:t>
      </w:r>
      <w:r>
        <w:rPr>
          <w:rFonts w:asciiTheme="minorHAnsi" w:hAnsiTheme="minorHAnsi" w:cstheme="minorHAnsi"/>
          <w:b/>
          <w:i/>
          <w:sz w:val="22"/>
        </w:rPr>
        <w:t xml:space="preserve"> </w:t>
      </w:r>
      <w:r w:rsidR="005C13A8" w:rsidRPr="005C13A8">
        <w:rPr>
          <w:rFonts w:asciiTheme="minorHAnsi" w:hAnsiTheme="minorHAnsi" w:cstheme="minorHAnsi"/>
          <w:b/>
          <w:bCs/>
          <w:i/>
          <w:sz w:val="22"/>
        </w:rPr>
        <w:t xml:space="preserve">přílohu </w:t>
      </w:r>
      <w:r w:rsidR="005C13A8">
        <w:rPr>
          <w:rFonts w:asciiTheme="minorHAnsi" w:hAnsiTheme="minorHAnsi" w:cstheme="minorHAnsi"/>
          <w:b/>
          <w:bCs/>
          <w:i/>
          <w:sz w:val="22"/>
        </w:rPr>
        <w:br/>
      </w:r>
      <w:r w:rsidR="005C13A8" w:rsidRPr="005C13A8">
        <w:rPr>
          <w:rFonts w:asciiTheme="minorHAnsi" w:hAnsiTheme="minorHAnsi" w:cstheme="minorHAnsi"/>
          <w:b/>
          <w:bCs/>
          <w:i/>
          <w:sz w:val="22"/>
        </w:rPr>
        <w:t>č. 4 zadávací dokumentace</w:t>
      </w:r>
      <w:r w:rsidR="005C13A8" w:rsidRPr="005C13A8">
        <w:rPr>
          <w:rFonts w:asciiTheme="minorHAnsi" w:hAnsiTheme="minorHAnsi" w:cstheme="minorHAnsi"/>
          <w:bCs/>
          <w:i/>
          <w:sz w:val="22"/>
        </w:rPr>
        <w:t xml:space="preserve">. </w:t>
      </w:r>
      <w:r w:rsidR="005C13A8" w:rsidRPr="005C13A8">
        <w:rPr>
          <w:rFonts w:asciiTheme="minorHAnsi" w:hAnsiTheme="minorHAnsi" w:cstheme="minorHAnsi"/>
          <w:i/>
          <w:sz w:val="22"/>
        </w:rPr>
        <w:t xml:space="preserve">Čestné prohlášení bude obsahovat název zakázky, stručný popis, čas a místo </w:t>
      </w:r>
      <w:r w:rsidR="00014815">
        <w:rPr>
          <w:rFonts w:asciiTheme="minorHAnsi" w:hAnsiTheme="minorHAnsi" w:cstheme="minorHAnsi"/>
          <w:i/>
          <w:sz w:val="22"/>
        </w:rPr>
        <w:t>plnění</w:t>
      </w:r>
      <w:r w:rsidR="005C13A8" w:rsidRPr="005C13A8">
        <w:rPr>
          <w:rFonts w:asciiTheme="minorHAnsi" w:hAnsiTheme="minorHAnsi" w:cstheme="minorHAnsi"/>
          <w:i/>
          <w:sz w:val="22"/>
        </w:rPr>
        <w:t xml:space="preserve">, finanční hodnotu zakázky a kontaktní osobu objednatele, u které je možné si údaje ověřit.  </w:t>
      </w:r>
      <w:r w:rsidR="005C13A8" w:rsidRPr="005C13A8">
        <w:rPr>
          <w:rFonts w:ascii="Calibri" w:eastAsia="Calibri" w:hAnsi="Calibri" w:cs="Calibri"/>
          <w:i/>
          <w:color w:val="000000"/>
          <w:sz w:val="22"/>
          <w:szCs w:val="22"/>
          <w:lang w:eastAsia="en-US"/>
        </w:rPr>
        <w:t>Čestné prohlášení musí být podepsáno statutárním orgánem dodavatele, v případě podpisu jinou (pověřenou) osobou, musí být doloženo zmocnění této osoby.</w:t>
      </w:r>
    </w:p>
    <w:p w14:paraId="5D93C74C" w14:textId="77777777" w:rsidR="001700EF" w:rsidRDefault="001700EF" w:rsidP="001700EF">
      <w:pPr>
        <w:pStyle w:val="Textpsmene"/>
        <w:numPr>
          <w:ilvl w:val="0"/>
          <w:numId w:val="0"/>
        </w:numPr>
        <w:ind w:right="-31"/>
        <w:outlineLvl w:val="9"/>
        <w:rPr>
          <w:rFonts w:asciiTheme="minorHAnsi" w:hAnsiTheme="minorHAnsi" w:cstheme="minorHAnsi"/>
          <w:sz w:val="22"/>
        </w:rPr>
      </w:pPr>
    </w:p>
    <w:p w14:paraId="095189CD" w14:textId="77777777" w:rsidR="003A731F" w:rsidRPr="00C617AB" w:rsidRDefault="004263E0" w:rsidP="003A731F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737372">
        <w:rPr>
          <w:rFonts w:ascii="Calibri" w:hAnsi="Calibri" w:cs="Calibri"/>
          <w:b/>
          <w:bCs/>
          <w:iCs/>
          <w:sz w:val="22"/>
          <w:szCs w:val="22"/>
          <w:u w:val="single"/>
        </w:rPr>
        <w:t>R</w:t>
      </w:r>
      <w:r w:rsidR="003A731F" w:rsidRPr="00737372">
        <w:rPr>
          <w:rFonts w:ascii="Calibri" w:hAnsi="Calibri" w:cs="Calibri"/>
          <w:b/>
          <w:bCs/>
          <w:iCs/>
          <w:sz w:val="22"/>
          <w:szCs w:val="22"/>
          <w:u w:val="single"/>
        </w:rPr>
        <w:t>eference č. 1</w:t>
      </w:r>
    </w:p>
    <w:p w14:paraId="18203320" w14:textId="4DB56ADE"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  <w:r w:rsidR="00B36218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26560833" w14:textId="289A9791"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</w:p>
    <w:p w14:paraId="4D85617F" w14:textId="589D60E2" w:rsidR="003A731F" w:rsidRDefault="003A731F" w:rsidP="00B36218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Datum </w:t>
      </w:r>
      <w:r w:rsidR="00014815">
        <w:rPr>
          <w:rFonts w:ascii="Calibri" w:hAnsi="Calibri" w:cs="Calibri"/>
          <w:bCs/>
          <w:iCs/>
          <w:sz w:val="22"/>
          <w:szCs w:val="22"/>
        </w:rPr>
        <w:t>plnění</w:t>
      </w:r>
      <w:r>
        <w:rPr>
          <w:rFonts w:ascii="Calibri" w:hAnsi="Calibri" w:cs="Calibri"/>
          <w:bCs/>
          <w:iCs/>
          <w:sz w:val="22"/>
          <w:szCs w:val="22"/>
        </w:rPr>
        <w:t>:</w:t>
      </w:r>
      <w:r w:rsidR="00B36218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10FA1E3B" w14:textId="3A9A9D9D" w:rsidR="003A731F" w:rsidRDefault="00014815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plnění</w:t>
      </w:r>
      <w:r w:rsidR="003A731F">
        <w:rPr>
          <w:rFonts w:ascii="Calibri" w:hAnsi="Calibri" w:cs="Calibri"/>
          <w:bCs/>
          <w:iCs/>
          <w:sz w:val="22"/>
          <w:szCs w:val="22"/>
        </w:rPr>
        <w:t>:</w:t>
      </w:r>
      <w:r w:rsidR="00B36218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66666FC9" w14:textId="54E6F039"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  <w:r w:rsidR="00B36218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28690761" w14:textId="2CDA7C7F" w:rsidR="00BB7145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  <w:r w:rsidR="00B36218" w:rsidRPr="00B36218">
        <w:t xml:space="preserve"> </w:t>
      </w:r>
    </w:p>
    <w:p w14:paraId="28F5C51D" w14:textId="14A5848B" w:rsidR="003A731F" w:rsidRDefault="003A731F" w:rsidP="003A731F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</w:t>
      </w:r>
      <w:r w:rsidR="00AE3127">
        <w:rPr>
          <w:rFonts w:ascii="Calibri" w:hAnsi="Calibri" w:cs="Calibri"/>
          <w:bCs/>
          <w:iCs/>
          <w:sz w:val="22"/>
          <w:szCs w:val="22"/>
        </w:rPr>
        <w:t>:</w:t>
      </w:r>
    </w:p>
    <w:p w14:paraId="7FC02600" w14:textId="77777777" w:rsidR="00BB7145" w:rsidRDefault="00BB7145" w:rsidP="003A731F">
      <w:pPr>
        <w:rPr>
          <w:rFonts w:ascii="Calibri" w:hAnsi="Calibri" w:cs="Calibri"/>
          <w:bCs/>
          <w:iCs/>
          <w:sz w:val="22"/>
          <w:szCs w:val="22"/>
        </w:rPr>
      </w:pPr>
    </w:p>
    <w:p w14:paraId="7797B463" w14:textId="77777777" w:rsidR="00263242" w:rsidRPr="00C617AB" w:rsidRDefault="00263242" w:rsidP="0026324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737372">
        <w:rPr>
          <w:rFonts w:ascii="Calibri" w:hAnsi="Calibri" w:cs="Calibri"/>
          <w:b/>
          <w:bCs/>
          <w:iCs/>
          <w:sz w:val="22"/>
          <w:szCs w:val="22"/>
          <w:u w:val="single"/>
        </w:rPr>
        <w:t>Reference č. 2</w:t>
      </w:r>
    </w:p>
    <w:p w14:paraId="11F0256A" w14:textId="43D1B4A5"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  <w:r w:rsidR="00B36218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44D81944" w14:textId="5F0BEA4B"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  <w:r w:rsidR="00B36218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314E23AA" w14:textId="67281C9B" w:rsidR="00014815" w:rsidRDefault="00014815" w:rsidP="00014815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plnění:</w:t>
      </w:r>
      <w:r w:rsidR="008C666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1DBB020F" w14:textId="08DE4C97" w:rsidR="00014815" w:rsidRDefault="00014815" w:rsidP="00014815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plnění:</w:t>
      </w:r>
      <w:r w:rsidR="008C666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2A4AB000" w14:textId="532CEE02"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  <w:r w:rsidR="008C666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0E4EAC78" w14:textId="7DB3A28E" w:rsidR="00263242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  <w:r w:rsidR="008C666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7B3B4178" w14:textId="6F702E00" w:rsidR="00CF4D85" w:rsidRDefault="00263242" w:rsidP="0026324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8C666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2B4B9C8B" w14:textId="77777777" w:rsidR="00CF4D85" w:rsidRDefault="00CF4D85" w:rsidP="00263242">
      <w:pPr>
        <w:rPr>
          <w:rFonts w:ascii="Calibri" w:hAnsi="Calibri" w:cs="Calibri"/>
          <w:bCs/>
          <w:iCs/>
          <w:sz w:val="22"/>
          <w:szCs w:val="22"/>
        </w:rPr>
      </w:pPr>
    </w:p>
    <w:p w14:paraId="25D033D5" w14:textId="77777777" w:rsidR="005E6A3D" w:rsidRDefault="005E6A3D" w:rsidP="00263242">
      <w:pPr>
        <w:rPr>
          <w:rFonts w:ascii="Calibri" w:hAnsi="Calibri" w:cs="Calibri"/>
          <w:bCs/>
          <w:iCs/>
          <w:sz w:val="22"/>
          <w:szCs w:val="22"/>
        </w:rPr>
      </w:pPr>
    </w:p>
    <w:p w14:paraId="1076EBE2" w14:textId="77777777" w:rsidR="005E6A3D" w:rsidRDefault="005E6A3D" w:rsidP="00263242">
      <w:pPr>
        <w:rPr>
          <w:rFonts w:ascii="Calibri" w:hAnsi="Calibri" w:cs="Calibri"/>
          <w:bCs/>
          <w:iCs/>
          <w:sz w:val="22"/>
          <w:szCs w:val="22"/>
        </w:rPr>
      </w:pPr>
    </w:p>
    <w:p w14:paraId="0EC15565" w14:textId="77777777" w:rsidR="00CF4D85" w:rsidRPr="00C617AB" w:rsidRDefault="00CF4D85" w:rsidP="00CF4D85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737372">
        <w:rPr>
          <w:rFonts w:ascii="Calibri" w:hAnsi="Calibri" w:cs="Calibri"/>
          <w:b/>
          <w:bCs/>
          <w:iCs/>
          <w:sz w:val="22"/>
          <w:szCs w:val="22"/>
          <w:u w:val="single"/>
        </w:rPr>
        <w:lastRenderedPageBreak/>
        <w:t>Reference č. 3</w:t>
      </w:r>
    </w:p>
    <w:p w14:paraId="29F5AF74" w14:textId="3DA19F20" w:rsidR="00CF4D85" w:rsidRDefault="00CF4D85" w:rsidP="00CF4D85">
      <w:pPr>
        <w:rPr>
          <w:rFonts w:ascii="Calibri" w:hAnsi="Calibri" w:cs="Calibri"/>
          <w:bCs/>
          <w:iCs/>
          <w:sz w:val="22"/>
          <w:szCs w:val="22"/>
        </w:rPr>
      </w:pPr>
      <w:r w:rsidRPr="00C617AB">
        <w:rPr>
          <w:rFonts w:ascii="Calibri" w:hAnsi="Calibri" w:cs="Calibri"/>
          <w:bCs/>
          <w:iCs/>
          <w:sz w:val="22"/>
          <w:szCs w:val="22"/>
        </w:rPr>
        <w:t>Objednatel:</w:t>
      </w:r>
      <w:r w:rsidR="008C666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5158AB9D" w14:textId="7C626277" w:rsidR="00CF4D85" w:rsidRDefault="00CF4D85" w:rsidP="00CF4D85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Kontaktní osoba objednatele, tel., email:</w:t>
      </w:r>
      <w:r w:rsidR="008C666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51BC81E6" w14:textId="6568793F" w:rsidR="00CF4D85" w:rsidRDefault="00CF4D85" w:rsidP="00CF4D85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Datum plnění:</w:t>
      </w:r>
      <w:r w:rsidR="008C666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47D0228E" w14:textId="74005634" w:rsidR="00CF4D85" w:rsidRDefault="00CF4D85" w:rsidP="00CF4D85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Místo plnění:</w:t>
      </w:r>
      <w:r w:rsidR="008C666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16CA7ECD" w14:textId="4BF7ED72" w:rsidR="00CF4D85" w:rsidRDefault="00CF4D85" w:rsidP="00CF4D85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Cena (bez DPH):</w:t>
      </w:r>
      <w:r w:rsidR="008C666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716F3072" w14:textId="015CFF44" w:rsidR="00CF4D85" w:rsidRDefault="00CF4D85" w:rsidP="00CF4D85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zakázky:</w:t>
      </w:r>
      <w:r w:rsidR="008C666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51A28B89" w14:textId="53756208" w:rsidR="00CF4D85" w:rsidRDefault="00CF4D85" w:rsidP="00CF4D85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</w:t>
      </w:r>
      <w:r w:rsidR="008C6669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63CFE600" w14:textId="77777777" w:rsidR="00263242" w:rsidRDefault="00263242" w:rsidP="002803BD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39B78908" w14:textId="77777777" w:rsidR="003A731F" w:rsidRDefault="003A731F" w:rsidP="002803BD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Tímto čestně p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rohlašuj</w:t>
      </w:r>
      <w:r w:rsidR="002803BD">
        <w:rPr>
          <w:rFonts w:ascii="Calibri" w:hAnsi="Calibri" w:cs="Calibri"/>
          <w:b/>
          <w:bCs/>
          <w:iCs/>
          <w:sz w:val="22"/>
          <w:szCs w:val="22"/>
        </w:rPr>
        <w:t>eme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,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že výše uvedené údaje jsou pravdivé a referenční zakázk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byl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řádně splněn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</w:p>
    <w:p w14:paraId="5110DB7C" w14:textId="77777777" w:rsidR="005E27CA" w:rsidRDefault="005E27CA" w:rsidP="00A654F7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0EC10D40" w14:textId="77777777" w:rsidR="00102819" w:rsidRDefault="00102819" w:rsidP="00D917D6">
      <w:pPr>
        <w:jc w:val="both"/>
        <w:rPr>
          <w:rFonts w:asciiTheme="minorHAnsi" w:hAnsiTheme="minorHAnsi" w:cstheme="minorHAnsi"/>
        </w:rPr>
      </w:pPr>
    </w:p>
    <w:p w14:paraId="1F2604A1" w14:textId="3D8C04A7" w:rsidR="00D917D6" w:rsidRPr="00CC7DBE" w:rsidRDefault="00D917D6" w:rsidP="00D917D6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8C6669">
        <w:rPr>
          <w:rFonts w:asciiTheme="minorHAnsi" w:hAnsiTheme="minorHAnsi" w:cstheme="minorHAnsi"/>
        </w:rPr>
        <w:t xml:space="preserve"> </w:t>
      </w:r>
      <w:r w:rsidR="007B020D" w:rsidRPr="007B020D">
        <w:rPr>
          <w:rFonts w:asciiTheme="minorHAnsi" w:hAnsiTheme="minorHAnsi" w:cstheme="minorHAnsi"/>
          <w:highlight w:val="yellow"/>
        </w:rPr>
        <w:t>[doplnit]</w:t>
      </w:r>
      <w:r w:rsidR="007B020D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dne</w:t>
      </w:r>
      <w:r>
        <w:rPr>
          <w:rFonts w:asciiTheme="minorHAnsi" w:hAnsiTheme="minorHAnsi" w:cstheme="minorHAnsi"/>
        </w:rPr>
        <w:t xml:space="preserve"> </w:t>
      </w:r>
      <w:r w:rsidR="007B020D" w:rsidRPr="007B020D">
        <w:rPr>
          <w:rFonts w:asciiTheme="minorHAnsi" w:hAnsiTheme="minorHAnsi" w:cstheme="minorHAnsi"/>
          <w:highlight w:val="yellow"/>
        </w:rPr>
        <w:t>[doplnit]</w:t>
      </w:r>
    </w:p>
    <w:p w14:paraId="108C46B2" w14:textId="77777777" w:rsidR="00D917D6" w:rsidRDefault="00D917D6" w:rsidP="00D917D6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D917D6" w:rsidRPr="00086A40" w14:paraId="45812314" w14:textId="77777777" w:rsidTr="00CE25ED">
        <w:trPr>
          <w:trHeight w:val="664"/>
        </w:trPr>
        <w:tc>
          <w:tcPr>
            <w:tcW w:w="4077" w:type="dxa"/>
            <w:vAlign w:val="center"/>
          </w:tcPr>
          <w:p w14:paraId="7080C299" w14:textId="77777777" w:rsidR="00D917D6" w:rsidRPr="00F614BA" w:rsidRDefault="00D917D6" w:rsidP="00CE25ED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16B660AB" w14:textId="77777777" w:rsidR="00D917D6" w:rsidRPr="00F614BA" w:rsidRDefault="00D917D6" w:rsidP="00CE25ED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6DA747FA" w14:textId="528D0AB2" w:rsidR="00D917D6" w:rsidRPr="00F614BA" w:rsidRDefault="00D917D6" w:rsidP="00CE25ED">
            <w:pPr>
              <w:rPr>
                <w:rFonts w:asciiTheme="minorHAnsi" w:hAnsiTheme="minorHAnsi" w:cstheme="minorHAnsi"/>
              </w:rPr>
            </w:pPr>
          </w:p>
        </w:tc>
      </w:tr>
      <w:tr w:rsidR="00D917D6" w:rsidRPr="00086A40" w14:paraId="6AA9A5C1" w14:textId="77777777" w:rsidTr="00573B54">
        <w:trPr>
          <w:trHeight w:val="1445"/>
        </w:trPr>
        <w:tc>
          <w:tcPr>
            <w:tcW w:w="4077" w:type="dxa"/>
            <w:vAlign w:val="center"/>
          </w:tcPr>
          <w:p w14:paraId="062B876B" w14:textId="77777777" w:rsidR="00D917D6" w:rsidRPr="00F614BA" w:rsidRDefault="00D917D6" w:rsidP="00CE25ED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1B9ADF94" w14:textId="77777777" w:rsidR="00573B54" w:rsidRDefault="00573B54" w:rsidP="00CE25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A5A261" w14:textId="77777777" w:rsidR="00573B54" w:rsidRDefault="00573B54" w:rsidP="00CE25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6F9B90" w14:textId="77777777" w:rsidR="00573B54" w:rsidRDefault="00573B54" w:rsidP="00CE25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C554C8" w14:textId="7C65926B" w:rsidR="00AE3127" w:rsidRPr="00573B54" w:rsidRDefault="00573B54" w:rsidP="00AE31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……………………………………..                  </w:t>
            </w:r>
          </w:p>
          <w:p w14:paraId="4EF6BC7B" w14:textId="07E041AF" w:rsidR="004263E0" w:rsidRPr="00573B54" w:rsidRDefault="004263E0" w:rsidP="00CE25E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63E0" w:rsidRPr="00086A40" w14:paraId="1087E0DB" w14:textId="77777777" w:rsidTr="004263E0">
        <w:trPr>
          <w:trHeight w:val="1131"/>
        </w:trPr>
        <w:tc>
          <w:tcPr>
            <w:tcW w:w="4077" w:type="dxa"/>
            <w:vAlign w:val="center"/>
          </w:tcPr>
          <w:p w14:paraId="0948CC9C" w14:textId="77777777" w:rsidR="004263E0" w:rsidRPr="00F614BA" w:rsidRDefault="004263E0" w:rsidP="00CE25E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Razítko</w:t>
            </w:r>
          </w:p>
        </w:tc>
        <w:tc>
          <w:tcPr>
            <w:tcW w:w="5209" w:type="dxa"/>
            <w:vAlign w:val="center"/>
          </w:tcPr>
          <w:p w14:paraId="48DE3AF0" w14:textId="77777777" w:rsidR="004263E0" w:rsidRPr="00F614BA" w:rsidRDefault="004263E0" w:rsidP="00CE25ED">
            <w:pPr>
              <w:rPr>
                <w:rFonts w:asciiTheme="minorHAnsi" w:hAnsiTheme="minorHAnsi" w:cstheme="minorHAnsi"/>
              </w:rPr>
            </w:pPr>
          </w:p>
        </w:tc>
      </w:tr>
    </w:tbl>
    <w:p w14:paraId="7EF76BB0" w14:textId="3D4402B6" w:rsidR="00A14C2B" w:rsidRPr="00D32C77" w:rsidRDefault="00A14C2B" w:rsidP="005E6A3D">
      <w:pPr>
        <w:rPr>
          <w:rFonts w:ascii="Calibri" w:hAnsi="Calibri" w:cs="Calibri"/>
          <w:b/>
          <w:bCs/>
          <w:iCs/>
          <w:sz w:val="21"/>
          <w:szCs w:val="21"/>
        </w:rPr>
      </w:pPr>
    </w:p>
    <w:sectPr w:rsidR="00A14C2B" w:rsidRPr="00D32C77" w:rsidSect="00C40479">
      <w:headerReference w:type="default" r:id="rId7"/>
      <w:footerReference w:type="default" r:id="rId8"/>
      <w:pgSz w:w="11906" w:h="16838"/>
      <w:pgMar w:top="1095" w:right="1274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38498" w14:textId="77777777" w:rsidR="00E6542C" w:rsidRDefault="00E6542C" w:rsidP="00651969">
      <w:r>
        <w:separator/>
      </w:r>
    </w:p>
  </w:endnote>
  <w:endnote w:type="continuationSeparator" w:id="0">
    <w:p w14:paraId="09DDFF5F" w14:textId="77777777" w:rsidR="00E6542C" w:rsidRDefault="00E6542C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F3194" w14:textId="3AC09A17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0E5631">
      <w:rPr>
        <w:rFonts w:ascii="Calibri" w:hAnsi="Calibri" w:cs="Calibri"/>
        <w:sz w:val="16"/>
        <w:szCs w:val="16"/>
      </w:rPr>
      <w:t>ana</w:t>
    </w:r>
    <w:r w:rsidR="001B18A0"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="001B18A0" w:rsidRPr="00A654F7">
      <w:rPr>
        <w:rFonts w:ascii="Calibri" w:hAnsi="Calibri" w:cs="Calibri"/>
        <w:sz w:val="16"/>
        <w:szCs w:val="16"/>
      </w:rPr>
      <w:fldChar w:fldCharType="separate"/>
    </w:r>
    <w:r w:rsidR="00476A14">
      <w:rPr>
        <w:rFonts w:ascii="Calibri" w:hAnsi="Calibri" w:cs="Calibri"/>
        <w:noProof/>
        <w:sz w:val="16"/>
        <w:szCs w:val="16"/>
      </w:rPr>
      <w:t>2</w:t>
    </w:r>
    <w:r w:rsidR="001B18A0"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CE929" w14:textId="77777777" w:rsidR="00E6542C" w:rsidRDefault="00E6542C" w:rsidP="00651969">
      <w:r>
        <w:separator/>
      </w:r>
    </w:p>
  </w:footnote>
  <w:footnote w:type="continuationSeparator" w:id="0">
    <w:p w14:paraId="580A7C86" w14:textId="77777777" w:rsidR="00E6542C" w:rsidRDefault="00E6542C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C832F" w14:textId="77777777" w:rsidR="00A97703" w:rsidRPr="004263E0" w:rsidRDefault="00A97703" w:rsidP="00A97703">
    <w:pPr>
      <w:rPr>
        <w:color w:val="548DD4"/>
      </w:rPr>
    </w:pPr>
    <w:r w:rsidRPr="004263E0">
      <w:rPr>
        <w:rFonts w:asciiTheme="minorHAnsi" w:hAnsiTheme="minorHAnsi" w:cstheme="minorHAnsi"/>
        <w:b/>
        <w:color w:val="548DD4"/>
        <w:sz w:val="32"/>
      </w:rPr>
      <w:t xml:space="preserve">Příloha č. </w:t>
    </w:r>
    <w:r w:rsidR="00C61A67">
      <w:rPr>
        <w:rFonts w:asciiTheme="minorHAnsi" w:hAnsiTheme="minorHAnsi" w:cstheme="minorHAnsi"/>
        <w:b/>
        <w:color w:val="548DD4"/>
        <w:sz w:val="32"/>
      </w:rPr>
      <w:t>4</w:t>
    </w:r>
  </w:p>
  <w:p w14:paraId="40617F5C" w14:textId="77777777" w:rsidR="00060D1E" w:rsidRPr="00A97703" w:rsidRDefault="00060D1E" w:rsidP="00A97703">
    <w:pPr>
      <w:pStyle w:val="Zhlav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ED"/>
    <w:rsid w:val="00005748"/>
    <w:rsid w:val="0000613A"/>
    <w:rsid w:val="00010359"/>
    <w:rsid w:val="00014815"/>
    <w:rsid w:val="0003392E"/>
    <w:rsid w:val="00041D4C"/>
    <w:rsid w:val="000510A0"/>
    <w:rsid w:val="00060D1E"/>
    <w:rsid w:val="00073EFE"/>
    <w:rsid w:val="00093E5D"/>
    <w:rsid w:val="000A04E0"/>
    <w:rsid w:val="000A192B"/>
    <w:rsid w:val="000B20ED"/>
    <w:rsid w:val="000C0EDB"/>
    <w:rsid w:val="000D3C36"/>
    <w:rsid w:val="000E10AA"/>
    <w:rsid w:val="000E2F52"/>
    <w:rsid w:val="000E3797"/>
    <w:rsid w:val="000E5631"/>
    <w:rsid w:val="000F089D"/>
    <w:rsid w:val="00102489"/>
    <w:rsid w:val="00102819"/>
    <w:rsid w:val="00104B2F"/>
    <w:rsid w:val="001152BD"/>
    <w:rsid w:val="00150814"/>
    <w:rsid w:val="0016380B"/>
    <w:rsid w:val="001700EF"/>
    <w:rsid w:val="001725CB"/>
    <w:rsid w:val="00182122"/>
    <w:rsid w:val="00184A5B"/>
    <w:rsid w:val="001905E7"/>
    <w:rsid w:val="00193039"/>
    <w:rsid w:val="001A14A4"/>
    <w:rsid w:val="001A79B1"/>
    <w:rsid w:val="001B18A0"/>
    <w:rsid w:val="001B1FDC"/>
    <w:rsid w:val="001C57A0"/>
    <w:rsid w:val="001C58B7"/>
    <w:rsid w:val="001D611C"/>
    <w:rsid w:val="001D6ECE"/>
    <w:rsid w:val="001E79CF"/>
    <w:rsid w:val="00205397"/>
    <w:rsid w:val="002137D6"/>
    <w:rsid w:val="00217807"/>
    <w:rsid w:val="00224B4C"/>
    <w:rsid w:val="00263242"/>
    <w:rsid w:val="00273FA3"/>
    <w:rsid w:val="002803BD"/>
    <w:rsid w:val="00280D3A"/>
    <w:rsid w:val="00283859"/>
    <w:rsid w:val="002863C0"/>
    <w:rsid w:val="00293C3A"/>
    <w:rsid w:val="0029725D"/>
    <w:rsid w:val="002C2ABF"/>
    <w:rsid w:val="002C4CE4"/>
    <w:rsid w:val="002C58EC"/>
    <w:rsid w:val="002C7594"/>
    <w:rsid w:val="002D0EFA"/>
    <w:rsid w:val="002E6A4A"/>
    <w:rsid w:val="002F3C54"/>
    <w:rsid w:val="003128AE"/>
    <w:rsid w:val="00312F70"/>
    <w:rsid w:val="003178FE"/>
    <w:rsid w:val="00321384"/>
    <w:rsid w:val="003365F4"/>
    <w:rsid w:val="003517CF"/>
    <w:rsid w:val="00356095"/>
    <w:rsid w:val="003577D6"/>
    <w:rsid w:val="003640E5"/>
    <w:rsid w:val="003645BF"/>
    <w:rsid w:val="003671CB"/>
    <w:rsid w:val="00372A10"/>
    <w:rsid w:val="003906B5"/>
    <w:rsid w:val="00395B7B"/>
    <w:rsid w:val="00396FAF"/>
    <w:rsid w:val="003A36FC"/>
    <w:rsid w:val="003A45D5"/>
    <w:rsid w:val="003A731F"/>
    <w:rsid w:val="003B6F4D"/>
    <w:rsid w:val="003D2ABE"/>
    <w:rsid w:val="003D5D6F"/>
    <w:rsid w:val="003E380B"/>
    <w:rsid w:val="003E44C1"/>
    <w:rsid w:val="003F4B7F"/>
    <w:rsid w:val="003F7B2E"/>
    <w:rsid w:val="0041002B"/>
    <w:rsid w:val="00411061"/>
    <w:rsid w:val="00415DB2"/>
    <w:rsid w:val="004263E0"/>
    <w:rsid w:val="004330BF"/>
    <w:rsid w:val="00434D13"/>
    <w:rsid w:val="0045537F"/>
    <w:rsid w:val="0046019A"/>
    <w:rsid w:val="004639E1"/>
    <w:rsid w:val="00476A14"/>
    <w:rsid w:val="00480A72"/>
    <w:rsid w:val="00492926"/>
    <w:rsid w:val="004A2FB4"/>
    <w:rsid w:val="004A309C"/>
    <w:rsid w:val="004A443B"/>
    <w:rsid w:val="004A79FC"/>
    <w:rsid w:val="004D2EC1"/>
    <w:rsid w:val="004E53D4"/>
    <w:rsid w:val="004F61A6"/>
    <w:rsid w:val="005011F4"/>
    <w:rsid w:val="00501A1A"/>
    <w:rsid w:val="005050A3"/>
    <w:rsid w:val="005444C9"/>
    <w:rsid w:val="00553071"/>
    <w:rsid w:val="0055757C"/>
    <w:rsid w:val="005620EE"/>
    <w:rsid w:val="00573B54"/>
    <w:rsid w:val="00573D71"/>
    <w:rsid w:val="0058159A"/>
    <w:rsid w:val="005964E8"/>
    <w:rsid w:val="005966C6"/>
    <w:rsid w:val="005B030F"/>
    <w:rsid w:val="005C13A8"/>
    <w:rsid w:val="005C1586"/>
    <w:rsid w:val="005D6E9D"/>
    <w:rsid w:val="005E27CA"/>
    <w:rsid w:val="005E6A3D"/>
    <w:rsid w:val="005F5E03"/>
    <w:rsid w:val="0060597C"/>
    <w:rsid w:val="00607477"/>
    <w:rsid w:val="0061314D"/>
    <w:rsid w:val="00617A08"/>
    <w:rsid w:val="0063267E"/>
    <w:rsid w:val="006334A1"/>
    <w:rsid w:val="006354C9"/>
    <w:rsid w:val="0064785E"/>
    <w:rsid w:val="00647D47"/>
    <w:rsid w:val="00651969"/>
    <w:rsid w:val="00660E36"/>
    <w:rsid w:val="00662F8B"/>
    <w:rsid w:val="006858D0"/>
    <w:rsid w:val="006906EC"/>
    <w:rsid w:val="006A27E0"/>
    <w:rsid w:val="006A424A"/>
    <w:rsid w:val="006A5C6A"/>
    <w:rsid w:val="006D3CDC"/>
    <w:rsid w:val="006E037A"/>
    <w:rsid w:val="006E30B4"/>
    <w:rsid w:val="006E4B28"/>
    <w:rsid w:val="006F1671"/>
    <w:rsid w:val="006F2E91"/>
    <w:rsid w:val="006F36A4"/>
    <w:rsid w:val="006F69F3"/>
    <w:rsid w:val="0071603F"/>
    <w:rsid w:val="007249D0"/>
    <w:rsid w:val="00735503"/>
    <w:rsid w:val="00736CE6"/>
    <w:rsid w:val="00737372"/>
    <w:rsid w:val="00751042"/>
    <w:rsid w:val="0076177A"/>
    <w:rsid w:val="00766AFB"/>
    <w:rsid w:val="007731BE"/>
    <w:rsid w:val="0077622D"/>
    <w:rsid w:val="007977BD"/>
    <w:rsid w:val="007B020D"/>
    <w:rsid w:val="007B5BC7"/>
    <w:rsid w:val="007C1E93"/>
    <w:rsid w:val="00820147"/>
    <w:rsid w:val="00823966"/>
    <w:rsid w:val="008463AE"/>
    <w:rsid w:val="008479B4"/>
    <w:rsid w:val="00852488"/>
    <w:rsid w:val="0086183B"/>
    <w:rsid w:val="00864391"/>
    <w:rsid w:val="00867E16"/>
    <w:rsid w:val="00874632"/>
    <w:rsid w:val="008755D3"/>
    <w:rsid w:val="008822F3"/>
    <w:rsid w:val="00897E6E"/>
    <w:rsid w:val="008A2133"/>
    <w:rsid w:val="008B112F"/>
    <w:rsid w:val="008B136A"/>
    <w:rsid w:val="008B3BF8"/>
    <w:rsid w:val="008C6669"/>
    <w:rsid w:val="008D232B"/>
    <w:rsid w:val="008E4923"/>
    <w:rsid w:val="008E7D87"/>
    <w:rsid w:val="008F16E6"/>
    <w:rsid w:val="008F496D"/>
    <w:rsid w:val="00906B90"/>
    <w:rsid w:val="00912F01"/>
    <w:rsid w:val="009159F0"/>
    <w:rsid w:val="00946B6F"/>
    <w:rsid w:val="00956261"/>
    <w:rsid w:val="00960A73"/>
    <w:rsid w:val="0096650A"/>
    <w:rsid w:val="00966D31"/>
    <w:rsid w:val="009827D3"/>
    <w:rsid w:val="00990139"/>
    <w:rsid w:val="009B5A3F"/>
    <w:rsid w:val="009B7C3D"/>
    <w:rsid w:val="009D07CB"/>
    <w:rsid w:val="009D48F9"/>
    <w:rsid w:val="009D76B9"/>
    <w:rsid w:val="009E0CDF"/>
    <w:rsid w:val="009E37DF"/>
    <w:rsid w:val="009F539D"/>
    <w:rsid w:val="00A06894"/>
    <w:rsid w:val="00A13910"/>
    <w:rsid w:val="00A14C2B"/>
    <w:rsid w:val="00A16151"/>
    <w:rsid w:val="00A178F8"/>
    <w:rsid w:val="00A25C7F"/>
    <w:rsid w:val="00A26052"/>
    <w:rsid w:val="00A4061E"/>
    <w:rsid w:val="00A42CAF"/>
    <w:rsid w:val="00A439A5"/>
    <w:rsid w:val="00A44C94"/>
    <w:rsid w:val="00A54147"/>
    <w:rsid w:val="00A5494B"/>
    <w:rsid w:val="00A654F7"/>
    <w:rsid w:val="00A71145"/>
    <w:rsid w:val="00A75979"/>
    <w:rsid w:val="00A92205"/>
    <w:rsid w:val="00A97703"/>
    <w:rsid w:val="00AA169E"/>
    <w:rsid w:val="00AB2517"/>
    <w:rsid w:val="00AB32AA"/>
    <w:rsid w:val="00AC14C3"/>
    <w:rsid w:val="00AC7301"/>
    <w:rsid w:val="00AE2CA2"/>
    <w:rsid w:val="00AE3127"/>
    <w:rsid w:val="00AE33F0"/>
    <w:rsid w:val="00AF17AF"/>
    <w:rsid w:val="00AF4864"/>
    <w:rsid w:val="00B11D85"/>
    <w:rsid w:val="00B134AF"/>
    <w:rsid w:val="00B30967"/>
    <w:rsid w:val="00B31611"/>
    <w:rsid w:val="00B3515A"/>
    <w:rsid w:val="00B36218"/>
    <w:rsid w:val="00B61630"/>
    <w:rsid w:val="00B71910"/>
    <w:rsid w:val="00B71C23"/>
    <w:rsid w:val="00B75DE5"/>
    <w:rsid w:val="00BA033D"/>
    <w:rsid w:val="00BA38EB"/>
    <w:rsid w:val="00BB7145"/>
    <w:rsid w:val="00BD0FE0"/>
    <w:rsid w:val="00BD2811"/>
    <w:rsid w:val="00BD488B"/>
    <w:rsid w:val="00BD4D6A"/>
    <w:rsid w:val="00BE38E6"/>
    <w:rsid w:val="00C06697"/>
    <w:rsid w:val="00C37F79"/>
    <w:rsid w:val="00C40479"/>
    <w:rsid w:val="00C61A67"/>
    <w:rsid w:val="00C66B7D"/>
    <w:rsid w:val="00C8747C"/>
    <w:rsid w:val="00C901F1"/>
    <w:rsid w:val="00C90209"/>
    <w:rsid w:val="00C90371"/>
    <w:rsid w:val="00C93BF1"/>
    <w:rsid w:val="00CA0235"/>
    <w:rsid w:val="00CB06BD"/>
    <w:rsid w:val="00CB118C"/>
    <w:rsid w:val="00CC0FF9"/>
    <w:rsid w:val="00CE14B9"/>
    <w:rsid w:val="00CE5AA1"/>
    <w:rsid w:val="00CE7E24"/>
    <w:rsid w:val="00CF4D85"/>
    <w:rsid w:val="00D00995"/>
    <w:rsid w:val="00D14DB7"/>
    <w:rsid w:val="00D31E54"/>
    <w:rsid w:val="00D32C77"/>
    <w:rsid w:val="00D33120"/>
    <w:rsid w:val="00D40BD9"/>
    <w:rsid w:val="00D4261C"/>
    <w:rsid w:val="00D54E30"/>
    <w:rsid w:val="00D61759"/>
    <w:rsid w:val="00D62568"/>
    <w:rsid w:val="00D72D8B"/>
    <w:rsid w:val="00D8646F"/>
    <w:rsid w:val="00D917D6"/>
    <w:rsid w:val="00D92D93"/>
    <w:rsid w:val="00DB7676"/>
    <w:rsid w:val="00DD7826"/>
    <w:rsid w:val="00DE2BDB"/>
    <w:rsid w:val="00DE7241"/>
    <w:rsid w:val="00DF03B0"/>
    <w:rsid w:val="00E073AC"/>
    <w:rsid w:val="00E108D1"/>
    <w:rsid w:val="00E20A35"/>
    <w:rsid w:val="00E24E67"/>
    <w:rsid w:val="00E278DF"/>
    <w:rsid w:val="00E6542C"/>
    <w:rsid w:val="00E67736"/>
    <w:rsid w:val="00E74794"/>
    <w:rsid w:val="00E90849"/>
    <w:rsid w:val="00E95FC3"/>
    <w:rsid w:val="00EA3C25"/>
    <w:rsid w:val="00EA477F"/>
    <w:rsid w:val="00EC7D86"/>
    <w:rsid w:val="00EE51CD"/>
    <w:rsid w:val="00F04306"/>
    <w:rsid w:val="00F07709"/>
    <w:rsid w:val="00F12D02"/>
    <w:rsid w:val="00F21B16"/>
    <w:rsid w:val="00F4003F"/>
    <w:rsid w:val="00F4689F"/>
    <w:rsid w:val="00F6434D"/>
    <w:rsid w:val="00F9171A"/>
    <w:rsid w:val="00FA6A3B"/>
    <w:rsid w:val="00FB2D63"/>
    <w:rsid w:val="00FB30F5"/>
    <w:rsid w:val="00FD0C7D"/>
    <w:rsid w:val="00FD316A"/>
    <w:rsid w:val="00FD5946"/>
    <w:rsid w:val="00FD65B9"/>
    <w:rsid w:val="00FE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99AAC"/>
  <w15:docId w15:val="{3969F0A9-0A17-4500-8E41-816DD8B3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F8"/>
    <w:rPr>
      <w:rFonts w:ascii="Tahoma" w:eastAsia="Times New Roman" w:hAnsi="Tahoma" w:cs="Tahoma"/>
      <w:sz w:val="16"/>
      <w:szCs w:val="16"/>
    </w:rPr>
  </w:style>
  <w:style w:type="paragraph" w:customStyle="1" w:styleId="Textpsmene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803BD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Bezmezer">
    <w:name w:val="No Spacing"/>
    <w:uiPriority w:val="1"/>
    <w:qFormat/>
    <w:rsid w:val="00FD0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C_Unrestricted</cp:keywords>
  <cp:lastModifiedBy>Petra Ondráčková</cp:lastModifiedBy>
  <cp:revision>2</cp:revision>
  <cp:lastPrinted>2020-05-12T07:22:00Z</cp:lastPrinted>
  <dcterms:created xsi:type="dcterms:W3CDTF">2023-10-05T12:03:00Z</dcterms:created>
  <dcterms:modified xsi:type="dcterms:W3CDTF">2023-10-05T12:03:00Z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2021-04-14T11:00:15Z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2ff4620f-7672-47b8-8747-1bf1ba7b5856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